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1BDC36C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429A0">
        <w:rPr>
          <w:rFonts w:eastAsia="Times New Roman" w:cs="Times New Roman"/>
          <w:lang w:eastAsia="cs-CZ"/>
        </w:rPr>
        <w:t>20</w:t>
      </w:r>
      <w:r w:rsidR="00094697">
        <w:rPr>
          <w:rFonts w:eastAsia="Times New Roman" w:cs="Times New Roman"/>
          <w:lang w:eastAsia="cs-CZ"/>
        </w:rPr>
        <w:t xml:space="preserve"> 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6A2F1004" w14:textId="77777777" w:rsidR="00E429A0" w:rsidRPr="00287654" w:rsidRDefault="00E429A0" w:rsidP="00E429A0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2A86567A" w14:textId="77777777" w:rsidR="00E429A0" w:rsidRPr="00A035EA" w:rsidRDefault="00E429A0" w:rsidP="00E429A0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A26A0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26A00">
        <w:rPr>
          <w:highlight w:val="green"/>
          <w:lang w:eastAsia="cs-CZ"/>
        </w:rPr>
        <w:t>]</w:t>
      </w:r>
    </w:p>
    <w:p w14:paraId="7EB044CF" w14:textId="77777777" w:rsidR="00E429A0" w:rsidRPr="00A035EA" w:rsidRDefault="00E429A0" w:rsidP="00E429A0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A26A0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26A00">
        <w:rPr>
          <w:highlight w:val="green"/>
          <w:lang w:eastAsia="cs-CZ"/>
        </w:rPr>
        <w:t>]</w:t>
      </w:r>
    </w:p>
    <w:p w14:paraId="4B4CA5C5" w14:textId="77777777" w:rsidR="00E429A0" w:rsidRPr="00A035EA" w:rsidRDefault="00E429A0" w:rsidP="00E429A0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A26A0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26A00">
        <w:rPr>
          <w:highlight w:val="green"/>
          <w:lang w:eastAsia="cs-CZ"/>
        </w:rPr>
        <w:t>]</w:t>
      </w:r>
    </w:p>
    <w:p w14:paraId="5680580C" w14:textId="77777777" w:rsidR="00E429A0" w:rsidRPr="00A035EA" w:rsidRDefault="00E429A0" w:rsidP="00E429A0">
      <w:pPr>
        <w:pStyle w:val="Identifikace"/>
      </w:pPr>
      <w:r w:rsidRPr="00A035EA">
        <w:t>Zastoupen</w:t>
      </w:r>
      <w:r w:rsidRPr="00A035EA">
        <w:tab/>
      </w:r>
      <w:r w:rsidRPr="00A26A00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A26A00">
        <w:rPr>
          <w:highlight w:val="green"/>
        </w:rPr>
        <w:t>]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021A6784" w:rsidR="00A035EA" w:rsidRPr="00A035EA" w:rsidRDefault="00A035EA" w:rsidP="00843828">
      <w:pPr>
        <w:spacing w:after="120" w:line="276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E4573" w:rsidRPr="006B1150">
        <w:rPr>
          <w:rFonts w:eastAsia="Times New Roman" w:cs="Times New Roman"/>
          <w:b/>
          <w:lang w:eastAsia="cs-CZ"/>
        </w:rPr>
        <w:t>„</w:t>
      </w:r>
      <w:bookmarkEnd w:id="0"/>
      <w:r w:rsidR="00E429A0">
        <w:rPr>
          <w:rFonts w:eastAsia="Times New Roman" w:cs="Times New Roman"/>
          <w:b/>
          <w:lang w:eastAsia="cs-CZ"/>
        </w:rPr>
        <w:t xml:space="preserve">Nasazení systému </w:t>
      </w:r>
      <w:proofErr w:type="spellStart"/>
      <w:r w:rsidR="00E429A0">
        <w:rPr>
          <w:rFonts w:eastAsia="Times New Roman" w:cs="Times New Roman"/>
          <w:b/>
          <w:lang w:eastAsia="cs-CZ"/>
        </w:rPr>
        <w:t>IdM</w:t>
      </w:r>
      <w:proofErr w:type="spellEnd"/>
      <w:r w:rsidR="00E429A0">
        <w:rPr>
          <w:rFonts w:eastAsia="Times New Roman" w:cs="Times New Roman"/>
          <w:b/>
          <w:lang w:eastAsia="cs-CZ"/>
        </w:rPr>
        <w:t xml:space="preserve"> v prostředí Správy železnic</w:t>
      </w:r>
      <w:r w:rsidR="006E4573" w:rsidRPr="006B1150">
        <w:rPr>
          <w:rFonts w:eastAsia="Times New Roman" w:cs="Times New Roman"/>
          <w:b/>
          <w:lang w:eastAsia="cs-CZ"/>
        </w:rPr>
        <w:t xml:space="preserve">“, č.j. </w:t>
      </w:r>
      <w:r w:rsidR="00A26A00">
        <w:rPr>
          <w:rFonts w:eastAsia="Times New Roman" w:cs="Times New Roman"/>
          <w:b/>
          <w:lang w:eastAsia="cs-CZ"/>
        </w:rPr>
        <w:t>15431/2025-SŽ-GŘ-O8</w:t>
      </w:r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 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003F3095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1" w:name="_Hlk528236153"/>
            <w:bookmarkStart w:id="2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2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5C843" w14:textId="41885906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1"/>
      <w:tr w:rsidR="00D34AA2" w:rsidRPr="00D34AA2" w14:paraId="2C900866" w14:textId="77777777" w:rsidTr="003F3095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E92F" w14:textId="77777777" w:rsidR="00D34AA2" w:rsidRPr="00A26A00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A26A00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64AD" w14:textId="77777777" w:rsidR="00D34AA2" w:rsidRPr="00A26A00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A26A00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  <w:p w14:paraId="023607F5" w14:textId="77777777" w:rsidR="00D34AA2" w:rsidRPr="00A26A00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  <w:highlight w:val="green"/>
              </w:rPr>
            </w:pPr>
          </w:p>
          <w:p w14:paraId="6DDC03F0" w14:textId="77777777" w:rsidR="00D34AA2" w:rsidRPr="00A26A00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</w:p>
        </w:tc>
      </w:tr>
      <w:tr w:rsidR="00D34AA2" w:rsidRPr="00D34AA2" w14:paraId="6832F538" w14:textId="77777777" w:rsidTr="003F309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8FC5" w14:textId="77777777" w:rsidR="00D34AA2" w:rsidRPr="00A26A00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A26A00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2B25" w14:textId="77777777" w:rsidR="00D34AA2" w:rsidRPr="00A26A00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</w:p>
        </w:tc>
      </w:tr>
      <w:tr w:rsidR="00D34AA2" w:rsidRPr="00D34AA2" w14:paraId="174389C0" w14:textId="77777777" w:rsidTr="00D34AA2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94AF" w14:textId="77777777" w:rsidR="00D34AA2" w:rsidRPr="00A26A00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A26A00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EDA8F" w14:textId="77777777" w:rsidR="00D34AA2" w:rsidRPr="00A26A00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  <w:highlight w:val="green"/>
              </w:rPr>
            </w:pPr>
          </w:p>
        </w:tc>
      </w:tr>
      <w:tr w:rsidR="00D34AA2" w:rsidRPr="00D34AA2" w14:paraId="52FB2DCF" w14:textId="77777777" w:rsidTr="003F309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A6BB" w14:textId="77777777" w:rsidR="00D34AA2" w:rsidRPr="00A26A00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A26A00">
              <w:rPr>
                <w:rFonts w:asciiTheme="majorHAnsi" w:eastAsia="Calibri" w:hAnsiTheme="majorHAnsi" w:cs="Segoe UI"/>
                <w:highlight w:val="green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4573" w14:textId="77777777" w:rsidR="00D34AA2" w:rsidRPr="00A26A00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</w:p>
        </w:tc>
      </w:tr>
      <w:bookmarkEnd w:id="2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274A499F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769A5" w14:textId="77777777" w:rsidR="00970986" w:rsidRDefault="00970986" w:rsidP="00962258">
      <w:pPr>
        <w:spacing w:after="0" w:line="240" w:lineRule="auto"/>
      </w:pPr>
      <w:r>
        <w:separator/>
      </w:r>
    </w:p>
  </w:endnote>
  <w:endnote w:type="continuationSeparator" w:id="0">
    <w:p w14:paraId="6E2B3892" w14:textId="77777777" w:rsidR="00970986" w:rsidRDefault="00970986" w:rsidP="00962258">
      <w:pPr>
        <w:spacing w:after="0" w:line="240" w:lineRule="auto"/>
      </w:pPr>
      <w:r>
        <w:continuationSeparator/>
      </w:r>
    </w:p>
  </w:endnote>
  <w:endnote w:type="continuationNotice" w:id="1">
    <w:p w14:paraId="515B34B4" w14:textId="77777777" w:rsidR="00970986" w:rsidRDefault="009709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A2A412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985357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535422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2E3791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E0BB1" w14:textId="77777777" w:rsidR="00970986" w:rsidRDefault="00970986" w:rsidP="00962258">
      <w:pPr>
        <w:spacing w:after="0" w:line="240" w:lineRule="auto"/>
      </w:pPr>
      <w:r>
        <w:separator/>
      </w:r>
    </w:p>
  </w:footnote>
  <w:footnote w:type="continuationSeparator" w:id="0">
    <w:p w14:paraId="2E4B4FE2" w14:textId="77777777" w:rsidR="00970986" w:rsidRDefault="00970986" w:rsidP="00962258">
      <w:pPr>
        <w:spacing w:after="0" w:line="240" w:lineRule="auto"/>
      </w:pPr>
      <w:r>
        <w:continuationSeparator/>
      </w:r>
    </w:p>
  </w:footnote>
  <w:footnote w:type="continuationNotice" w:id="1">
    <w:p w14:paraId="4B159043" w14:textId="77777777" w:rsidR="00970986" w:rsidRDefault="00970986">
      <w:pPr>
        <w:spacing w:after="0" w:line="240" w:lineRule="auto"/>
      </w:pPr>
    </w:p>
  </w:footnote>
  <w:footnote w:id="2">
    <w:p w14:paraId="091940A9" w14:textId="77777777" w:rsidR="00D34AA2" w:rsidRPr="00843828" w:rsidRDefault="00D34AA2" w:rsidP="00D70A9F">
      <w:pPr>
        <w:pStyle w:val="Textpoznpodarou"/>
        <w:spacing w:after="120" w:line="276" w:lineRule="auto"/>
        <w:jc w:val="both"/>
        <w:rPr>
          <w:rFonts w:ascii="Verdana" w:hAnsi="Verdana" w:cs="Segoe UI"/>
          <w:szCs w:val="18"/>
        </w:rPr>
      </w:pPr>
      <w:r w:rsidRPr="00843828">
        <w:rPr>
          <w:rStyle w:val="Znakapoznpodarou"/>
          <w:rFonts w:ascii="Verdana" w:hAnsi="Verdana" w:cs="Segoe UI"/>
          <w:szCs w:val="18"/>
        </w:rPr>
        <w:footnoteRef/>
      </w:r>
      <w:r w:rsidRPr="00843828">
        <w:rPr>
          <w:rFonts w:ascii="Verdana" w:hAnsi="Verdana" w:cs="Segoe UI"/>
          <w:szCs w:val="18"/>
        </w:rPr>
        <w:t xml:space="preserve"> </w:t>
      </w:r>
      <w:r w:rsidRPr="00843828">
        <w:rPr>
          <w:rFonts w:ascii="Verdana" w:hAnsi="Verdana" w:cs="Segoe UI"/>
          <w:i/>
          <w:szCs w:val="18"/>
        </w:rPr>
        <w:t>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</w:tblGrid>
    <w:tr w:rsidR="005B17D6" w14:paraId="13B9E0E5" w14:textId="77777777" w:rsidTr="000A4EF1">
      <w:trPr>
        <w:trHeight w:val="1277"/>
      </w:trPr>
      <w:tc>
        <w:tcPr>
          <w:tcW w:w="10517" w:type="dxa"/>
          <w:tcMar>
            <w:left w:w="0" w:type="dxa"/>
            <w:right w:w="0" w:type="dxa"/>
          </w:tcMar>
        </w:tcPr>
        <w:p w14:paraId="13B9E0E4" w14:textId="77777777" w:rsidR="005B17D6" w:rsidRPr="00D6163D" w:rsidRDefault="005B17D6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576863686">
    <w:abstractNumId w:val="2"/>
  </w:num>
  <w:num w:numId="2" w16cid:durableId="782965465">
    <w:abstractNumId w:val="1"/>
  </w:num>
  <w:num w:numId="3" w16cid:durableId="4020672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5159796">
    <w:abstractNumId w:val="8"/>
  </w:num>
  <w:num w:numId="5" w16cid:durableId="1760980111">
    <w:abstractNumId w:val="3"/>
  </w:num>
  <w:num w:numId="6" w16cid:durableId="1431513923">
    <w:abstractNumId w:val="4"/>
  </w:num>
  <w:num w:numId="7" w16cid:durableId="205260505">
    <w:abstractNumId w:val="0"/>
  </w:num>
  <w:num w:numId="8" w16cid:durableId="1973899860">
    <w:abstractNumId w:val="6"/>
  </w:num>
  <w:num w:numId="9" w16cid:durableId="11209990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3633571">
    <w:abstractNumId w:val="4"/>
  </w:num>
  <w:num w:numId="11" w16cid:durableId="41752164">
    <w:abstractNumId w:val="1"/>
  </w:num>
  <w:num w:numId="12" w16cid:durableId="1457329330">
    <w:abstractNumId w:val="4"/>
  </w:num>
  <w:num w:numId="13" w16cid:durableId="1697384209">
    <w:abstractNumId w:val="4"/>
  </w:num>
  <w:num w:numId="14" w16cid:durableId="143161257">
    <w:abstractNumId w:val="4"/>
  </w:num>
  <w:num w:numId="15" w16cid:durableId="1438212705">
    <w:abstractNumId w:val="4"/>
  </w:num>
  <w:num w:numId="16" w16cid:durableId="1258292657">
    <w:abstractNumId w:val="9"/>
  </w:num>
  <w:num w:numId="17" w16cid:durableId="758212980">
    <w:abstractNumId w:val="2"/>
  </w:num>
  <w:num w:numId="18" w16cid:durableId="1294363642">
    <w:abstractNumId w:val="9"/>
  </w:num>
  <w:num w:numId="19" w16cid:durableId="538976910">
    <w:abstractNumId w:val="9"/>
  </w:num>
  <w:num w:numId="20" w16cid:durableId="1737586207">
    <w:abstractNumId w:val="9"/>
  </w:num>
  <w:num w:numId="21" w16cid:durableId="1391080511">
    <w:abstractNumId w:val="9"/>
  </w:num>
  <w:num w:numId="22" w16cid:durableId="1448624549">
    <w:abstractNumId w:val="4"/>
  </w:num>
  <w:num w:numId="23" w16cid:durableId="1851142644">
    <w:abstractNumId w:val="1"/>
  </w:num>
  <w:num w:numId="24" w16cid:durableId="1895776070">
    <w:abstractNumId w:val="4"/>
  </w:num>
  <w:num w:numId="25" w16cid:durableId="114370277">
    <w:abstractNumId w:val="4"/>
  </w:num>
  <w:num w:numId="26" w16cid:durableId="497431431">
    <w:abstractNumId w:val="4"/>
  </w:num>
  <w:num w:numId="27" w16cid:durableId="1060254523">
    <w:abstractNumId w:val="4"/>
  </w:num>
  <w:num w:numId="28" w16cid:durableId="625696716">
    <w:abstractNumId w:val="9"/>
  </w:num>
  <w:num w:numId="29" w16cid:durableId="1859849537">
    <w:abstractNumId w:val="2"/>
  </w:num>
  <w:num w:numId="30" w16cid:durableId="1592204478">
    <w:abstractNumId w:val="9"/>
  </w:num>
  <w:num w:numId="31" w16cid:durableId="914827714">
    <w:abstractNumId w:val="9"/>
  </w:num>
  <w:num w:numId="32" w16cid:durableId="127474247">
    <w:abstractNumId w:val="9"/>
  </w:num>
  <w:num w:numId="33" w16cid:durableId="1526820608">
    <w:abstractNumId w:val="9"/>
  </w:num>
  <w:num w:numId="34" w16cid:durableId="20981089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3B54"/>
    <w:rsid w:val="00072C1E"/>
    <w:rsid w:val="00094697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1770"/>
    <w:rsid w:val="00184743"/>
    <w:rsid w:val="00192E88"/>
    <w:rsid w:val="00207DF5"/>
    <w:rsid w:val="0024451D"/>
    <w:rsid w:val="00280E07"/>
    <w:rsid w:val="002C31BF"/>
    <w:rsid w:val="002D08B1"/>
    <w:rsid w:val="002E0CD7"/>
    <w:rsid w:val="002E62D9"/>
    <w:rsid w:val="0030011B"/>
    <w:rsid w:val="00341DCF"/>
    <w:rsid w:val="00357BC6"/>
    <w:rsid w:val="00371C0D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4DC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331FD"/>
    <w:rsid w:val="00553375"/>
    <w:rsid w:val="00557C28"/>
    <w:rsid w:val="005736B7"/>
    <w:rsid w:val="00575E5A"/>
    <w:rsid w:val="005A1D7F"/>
    <w:rsid w:val="005B17D6"/>
    <w:rsid w:val="005D0588"/>
    <w:rsid w:val="005F1404"/>
    <w:rsid w:val="0061068E"/>
    <w:rsid w:val="00612A63"/>
    <w:rsid w:val="006371AA"/>
    <w:rsid w:val="00652FE1"/>
    <w:rsid w:val="00660AD3"/>
    <w:rsid w:val="00677B7F"/>
    <w:rsid w:val="006A5570"/>
    <w:rsid w:val="006A689C"/>
    <w:rsid w:val="006B35E9"/>
    <w:rsid w:val="006B3D79"/>
    <w:rsid w:val="006D392E"/>
    <w:rsid w:val="006D7AFE"/>
    <w:rsid w:val="006E0578"/>
    <w:rsid w:val="006E314D"/>
    <w:rsid w:val="006E4573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43828"/>
    <w:rsid w:val="008659F3"/>
    <w:rsid w:val="008813AC"/>
    <w:rsid w:val="00886D4B"/>
    <w:rsid w:val="00895406"/>
    <w:rsid w:val="008A3568"/>
    <w:rsid w:val="008C60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0741"/>
    <w:rsid w:val="00970986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07A1C"/>
    <w:rsid w:val="00A21A4C"/>
    <w:rsid w:val="00A26A00"/>
    <w:rsid w:val="00A6177B"/>
    <w:rsid w:val="00A66136"/>
    <w:rsid w:val="00A82703"/>
    <w:rsid w:val="00AA4CBB"/>
    <w:rsid w:val="00AA65FA"/>
    <w:rsid w:val="00AA7351"/>
    <w:rsid w:val="00AD056F"/>
    <w:rsid w:val="00AD6731"/>
    <w:rsid w:val="00AE26B3"/>
    <w:rsid w:val="00AE48D1"/>
    <w:rsid w:val="00B15CB5"/>
    <w:rsid w:val="00B15D0D"/>
    <w:rsid w:val="00B31FAF"/>
    <w:rsid w:val="00B40AE5"/>
    <w:rsid w:val="00B75EE1"/>
    <w:rsid w:val="00B77481"/>
    <w:rsid w:val="00B8518B"/>
    <w:rsid w:val="00BA381B"/>
    <w:rsid w:val="00BA467E"/>
    <w:rsid w:val="00BD7E91"/>
    <w:rsid w:val="00C02D0A"/>
    <w:rsid w:val="00C03A6E"/>
    <w:rsid w:val="00C15D7C"/>
    <w:rsid w:val="00C44F6A"/>
    <w:rsid w:val="00C47AE3"/>
    <w:rsid w:val="00CD1FC4"/>
    <w:rsid w:val="00D21061"/>
    <w:rsid w:val="00D34AA2"/>
    <w:rsid w:val="00D4108E"/>
    <w:rsid w:val="00D46696"/>
    <w:rsid w:val="00D6163D"/>
    <w:rsid w:val="00D70A9F"/>
    <w:rsid w:val="00D73D46"/>
    <w:rsid w:val="00D831A3"/>
    <w:rsid w:val="00DC75F3"/>
    <w:rsid w:val="00DD46F3"/>
    <w:rsid w:val="00DE46B5"/>
    <w:rsid w:val="00DE56F2"/>
    <w:rsid w:val="00DF116D"/>
    <w:rsid w:val="00E00DFD"/>
    <w:rsid w:val="00E2278C"/>
    <w:rsid w:val="00E429A0"/>
    <w:rsid w:val="00E46A29"/>
    <w:rsid w:val="00EB104F"/>
    <w:rsid w:val="00ED14BD"/>
    <w:rsid w:val="00F0533E"/>
    <w:rsid w:val="00F1048D"/>
    <w:rsid w:val="00F12DEC"/>
    <w:rsid w:val="00F150CA"/>
    <w:rsid w:val="00F1715C"/>
    <w:rsid w:val="00F310F8"/>
    <w:rsid w:val="00F35939"/>
    <w:rsid w:val="00F45607"/>
    <w:rsid w:val="00F5558F"/>
    <w:rsid w:val="00F659EB"/>
    <w:rsid w:val="00F84E4B"/>
    <w:rsid w:val="00F86BA6"/>
    <w:rsid w:val="00F964B3"/>
    <w:rsid w:val="00FC6389"/>
    <w:rsid w:val="00FF0321"/>
    <w:rsid w:val="00FF30DC"/>
    <w:rsid w:val="75D7F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  <w:style w:type="paragraph" w:styleId="Revize">
    <w:name w:val="Revision"/>
    <w:hidden/>
    <w:uiPriority w:val="99"/>
    <w:semiHidden/>
    <w:rsid w:val="00A07A1C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E429A0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429A0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42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68eef5-98d5-40a3-92f6-b741586f1a2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5" ma:contentTypeDescription="Vytvoří nový dokument" ma:contentTypeScope="" ma:versionID="417fde721a0c1cfbe8b5d100e550063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953fcc1d3eac1ae18493bbfe4bfe1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B9425-A1E6-4C1C-A6A0-1745B064E921}">
  <ds:schemaRefs>
    <ds:schemaRef ds:uri="http://schemas.microsoft.com/office/2006/metadata/properties"/>
    <ds:schemaRef ds:uri="http://schemas.microsoft.com/office/infopath/2007/PartnerControls"/>
    <ds:schemaRef ds:uri="5d68eef5-98d5-40a3-92f6-b741586f1a2a"/>
  </ds:schemaRefs>
</ds:datastoreItem>
</file>

<file path=customXml/itemProps2.xml><?xml version="1.0" encoding="utf-8"?>
<ds:datastoreItem xmlns:ds="http://schemas.openxmlformats.org/officeDocument/2006/customXml" ds:itemID="{40BB5B8D-0AB9-45A2-ABCF-C21C182A1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C1621B-8330-4B31-881B-6B2E76217A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5BA507-8993-4DC8-A9BF-D0F52F4AA6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831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2023-01-25T09:01:00Z</dcterms:created>
  <dcterms:modified xsi:type="dcterms:W3CDTF">2025-04-11T09:20:00Z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ediaServiceImageTags">
    <vt:lpwstr/>
  </property>
</Properties>
</file>